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8AB" w:rsidRDefault="00917F84" w:rsidP="00917F84">
      <w:pPr>
        <w:spacing w:line="220" w:lineRule="atLeast"/>
        <w:jc w:val="center"/>
        <w:rPr>
          <w:rFonts w:asciiTheme="majorEastAsia" w:eastAsiaTheme="majorEastAsia" w:hAnsiTheme="majorEastAsia" w:hint="eastAsia"/>
          <w:sz w:val="32"/>
          <w:szCs w:val="32"/>
        </w:rPr>
      </w:pPr>
      <w:r w:rsidRPr="00917F84">
        <w:rPr>
          <w:rFonts w:asciiTheme="majorEastAsia" w:eastAsiaTheme="majorEastAsia" w:hAnsiTheme="majorEastAsia" w:hint="eastAsia"/>
          <w:sz w:val="32"/>
          <w:szCs w:val="32"/>
        </w:rPr>
        <w:t>淄博河南商会会员入会须知</w:t>
      </w:r>
      <w:r w:rsidR="00B81877">
        <w:rPr>
          <w:rFonts w:asciiTheme="majorEastAsia" w:eastAsiaTheme="majorEastAsia" w:hAnsiTheme="majorEastAsia" w:hint="eastAsia"/>
          <w:sz w:val="32"/>
          <w:szCs w:val="32"/>
        </w:rPr>
        <w:t>（草案）</w:t>
      </w:r>
    </w:p>
    <w:p w:rsidR="00972D55" w:rsidRDefault="00972D55" w:rsidP="00917F84">
      <w:pPr>
        <w:spacing w:line="220" w:lineRule="atLeast"/>
        <w:jc w:val="center"/>
        <w:rPr>
          <w:rFonts w:asciiTheme="majorEastAsia" w:eastAsiaTheme="majorEastAsia" w:hAnsiTheme="majorEastAsia"/>
          <w:sz w:val="32"/>
          <w:szCs w:val="32"/>
        </w:rPr>
      </w:pPr>
    </w:p>
    <w:p w:rsidR="00917F84" w:rsidRPr="00972D55" w:rsidRDefault="00917F84" w:rsidP="00972D55">
      <w:pPr>
        <w:spacing w:line="360" w:lineRule="auto"/>
        <w:ind w:firstLineChars="200" w:firstLine="420"/>
        <w:rPr>
          <w:rFonts w:asciiTheme="minorEastAsia" w:eastAsiaTheme="minorEastAsia" w:hAnsiTheme="minorEastAsia"/>
          <w:sz w:val="21"/>
          <w:szCs w:val="21"/>
        </w:rPr>
      </w:pPr>
      <w:r w:rsidRPr="00972D55">
        <w:rPr>
          <w:rFonts w:asciiTheme="minorEastAsia" w:eastAsiaTheme="minorEastAsia" w:hAnsiTheme="minorEastAsia" w:hint="eastAsia"/>
          <w:sz w:val="21"/>
          <w:szCs w:val="21"/>
        </w:rPr>
        <w:t>淄博河南商会是由豫籍在淄博登记注册的各类投资企业依法自愿组建的全市性、非营利性社会团体。</w:t>
      </w:r>
    </w:p>
    <w:p w:rsidR="00917F84" w:rsidRPr="00972D55" w:rsidRDefault="00917F84" w:rsidP="00972D55">
      <w:pPr>
        <w:spacing w:line="360" w:lineRule="auto"/>
        <w:ind w:firstLineChars="200" w:firstLine="420"/>
        <w:rPr>
          <w:rFonts w:asciiTheme="minorEastAsia" w:eastAsiaTheme="minorEastAsia" w:hAnsiTheme="minorEastAsia" w:cs="Tahoma"/>
          <w:color w:val="000000"/>
          <w:sz w:val="21"/>
          <w:szCs w:val="21"/>
        </w:rPr>
      </w:pPr>
      <w:r w:rsidRPr="00972D55">
        <w:rPr>
          <w:rFonts w:asciiTheme="minorEastAsia" w:eastAsiaTheme="minorEastAsia" w:hAnsiTheme="minorEastAsia" w:hint="eastAsia"/>
          <w:sz w:val="21"/>
          <w:szCs w:val="21"/>
        </w:rPr>
        <w:t>本会宗旨：</w:t>
      </w:r>
      <w:r w:rsidRPr="00972D55">
        <w:rPr>
          <w:rFonts w:asciiTheme="minorEastAsia" w:eastAsiaTheme="minorEastAsia" w:hAnsiTheme="minorEastAsia" w:cs="Tahoma"/>
          <w:color w:val="000000"/>
          <w:sz w:val="21"/>
          <w:szCs w:val="21"/>
        </w:rPr>
        <w:t>遵守国家法律、法规和国家政策，遵守社会道德风尚。以团结、服务、发展、</w:t>
      </w:r>
      <w:r w:rsidRPr="00972D55">
        <w:rPr>
          <w:rFonts w:asciiTheme="minorEastAsia" w:eastAsiaTheme="minorEastAsia" w:hAnsiTheme="minorEastAsia" w:cs="Tahoma" w:hint="eastAsia"/>
          <w:color w:val="000000"/>
          <w:sz w:val="21"/>
          <w:szCs w:val="21"/>
        </w:rPr>
        <w:t>交流</w:t>
      </w:r>
      <w:r w:rsidRPr="00972D55">
        <w:rPr>
          <w:rFonts w:asciiTheme="minorEastAsia" w:eastAsiaTheme="minorEastAsia" w:hAnsiTheme="minorEastAsia" w:cs="Tahoma"/>
          <w:color w:val="000000"/>
          <w:sz w:val="21"/>
          <w:szCs w:val="21"/>
        </w:rPr>
        <w:t>为宗旨。团结</w:t>
      </w:r>
      <w:r w:rsidRPr="00972D55">
        <w:rPr>
          <w:rFonts w:asciiTheme="minorEastAsia" w:eastAsiaTheme="minorEastAsia" w:hAnsiTheme="minorEastAsia" w:cs="Tahoma" w:hint="eastAsia"/>
          <w:color w:val="000000"/>
          <w:sz w:val="21"/>
          <w:szCs w:val="21"/>
        </w:rPr>
        <w:t>淄博</w:t>
      </w:r>
      <w:r w:rsidRPr="00972D55">
        <w:rPr>
          <w:rFonts w:asciiTheme="minorEastAsia" w:eastAsiaTheme="minorEastAsia" w:hAnsiTheme="minorEastAsia" w:cs="Tahoma"/>
          <w:color w:val="000000"/>
          <w:sz w:val="21"/>
          <w:szCs w:val="21"/>
        </w:rPr>
        <w:t>市豫籍工商</w:t>
      </w:r>
      <w:r w:rsidRPr="00972D55">
        <w:rPr>
          <w:rFonts w:asciiTheme="minorEastAsia" w:eastAsiaTheme="minorEastAsia" w:hAnsiTheme="minorEastAsia" w:cs="Tahoma" w:hint="eastAsia"/>
          <w:color w:val="000000"/>
          <w:sz w:val="21"/>
          <w:szCs w:val="21"/>
        </w:rPr>
        <w:t>业</w:t>
      </w:r>
      <w:r w:rsidRPr="00972D55">
        <w:rPr>
          <w:rFonts w:asciiTheme="minorEastAsia" w:eastAsiaTheme="minorEastAsia" w:hAnsiTheme="minorEastAsia" w:cs="Tahoma"/>
          <w:color w:val="000000"/>
          <w:sz w:val="21"/>
          <w:szCs w:val="21"/>
        </w:rPr>
        <w:t>界人士，</w:t>
      </w:r>
      <w:r w:rsidRPr="00972D55">
        <w:rPr>
          <w:rFonts w:asciiTheme="minorEastAsia" w:eastAsiaTheme="minorEastAsia" w:hAnsiTheme="minorEastAsia" w:cs="Tahoma" w:hint="eastAsia"/>
          <w:color w:val="000000"/>
          <w:sz w:val="21"/>
          <w:szCs w:val="21"/>
        </w:rPr>
        <w:t>上下一心；</w:t>
      </w:r>
      <w:r w:rsidRPr="00972D55">
        <w:rPr>
          <w:rFonts w:asciiTheme="minorEastAsia" w:eastAsiaTheme="minorEastAsia" w:hAnsiTheme="minorEastAsia" w:cs="Tahoma"/>
          <w:color w:val="000000"/>
          <w:sz w:val="21"/>
          <w:szCs w:val="21"/>
        </w:rPr>
        <w:t>为会员提供相关服务，为</w:t>
      </w:r>
      <w:r w:rsidRPr="00972D55">
        <w:rPr>
          <w:rFonts w:asciiTheme="minorEastAsia" w:eastAsiaTheme="minorEastAsia" w:hAnsiTheme="minorEastAsia" w:cs="Tahoma" w:hint="eastAsia"/>
          <w:color w:val="000000"/>
          <w:sz w:val="21"/>
          <w:szCs w:val="21"/>
        </w:rPr>
        <w:t>其</w:t>
      </w:r>
      <w:r w:rsidRPr="00972D55">
        <w:rPr>
          <w:rFonts w:asciiTheme="minorEastAsia" w:eastAsiaTheme="minorEastAsia" w:hAnsiTheme="minorEastAsia" w:cs="Tahoma"/>
          <w:color w:val="000000"/>
          <w:sz w:val="21"/>
          <w:szCs w:val="21"/>
        </w:rPr>
        <w:t>排忧解难，调解纠纷，维护其合法权益；</w:t>
      </w:r>
      <w:r w:rsidRPr="00972D55">
        <w:rPr>
          <w:rFonts w:asciiTheme="minorEastAsia" w:eastAsiaTheme="minorEastAsia" w:hAnsiTheme="minorEastAsia" w:cs="Tahoma" w:hint="eastAsia"/>
          <w:color w:val="000000"/>
          <w:sz w:val="21"/>
          <w:szCs w:val="21"/>
        </w:rPr>
        <w:t>密切会员与党和政府间的联系；</w:t>
      </w:r>
      <w:r w:rsidRPr="00972D55">
        <w:rPr>
          <w:rFonts w:asciiTheme="minorEastAsia" w:eastAsiaTheme="minorEastAsia" w:hAnsiTheme="minorEastAsia" w:cs="Tahoma"/>
          <w:color w:val="000000"/>
          <w:sz w:val="21"/>
          <w:szCs w:val="21"/>
        </w:rPr>
        <w:t>积极开展信息交流，树立良好的职业道德，为</w:t>
      </w:r>
      <w:r w:rsidRPr="00972D55">
        <w:rPr>
          <w:rFonts w:asciiTheme="minorEastAsia" w:eastAsiaTheme="minorEastAsia" w:hAnsiTheme="minorEastAsia" w:cs="Tahoma" w:hint="eastAsia"/>
          <w:color w:val="000000"/>
          <w:sz w:val="21"/>
          <w:szCs w:val="21"/>
        </w:rPr>
        <w:t>繁荣河南</w:t>
      </w:r>
      <w:r w:rsidRPr="00972D55">
        <w:rPr>
          <w:rFonts w:asciiTheme="minorEastAsia" w:eastAsiaTheme="minorEastAsia" w:hAnsiTheme="minorEastAsia" w:cs="Tahoma"/>
          <w:color w:val="000000"/>
          <w:sz w:val="21"/>
          <w:szCs w:val="21"/>
        </w:rPr>
        <w:t>和</w:t>
      </w:r>
      <w:r w:rsidRPr="00972D55">
        <w:rPr>
          <w:rFonts w:asciiTheme="minorEastAsia" w:eastAsiaTheme="minorEastAsia" w:hAnsiTheme="minorEastAsia" w:cs="Tahoma" w:hint="eastAsia"/>
          <w:color w:val="000000"/>
          <w:sz w:val="21"/>
          <w:szCs w:val="21"/>
        </w:rPr>
        <w:t>淄博</w:t>
      </w:r>
      <w:r w:rsidRPr="00972D55">
        <w:rPr>
          <w:rFonts w:asciiTheme="minorEastAsia" w:eastAsiaTheme="minorEastAsia" w:hAnsiTheme="minorEastAsia" w:cs="Tahoma"/>
          <w:color w:val="000000"/>
          <w:sz w:val="21"/>
          <w:szCs w:val="21"/>
        </w:rPr>
        <w:t>经济，</w:t>
      </w:r>
      <w:r w:rsidRPr="00972D55">
        <w:rPr>
          <w:rFonts w:asciiTheme="minorEastAsia" w:eastAsiaTheme="minorEastAsia" w:hAnsiTheme="minorEastAsia" w:cs="Tahoma" w:hint="eastAsia"/>
          <w:color w:val="000000"/>
          <w:sz w:val="21"/>
          <w:szCs w:val="21"/>
        </w:rPr>
        <w:t>做出</w:t>
      </w:r>
      <w:r w:rsidRPr="00972D55">
        <w:rPr>
          <w:rFonts w:asciiTheme="minorEastAsia" w:eastAsiaTheme="minorEastAsia" w:hAnsiTheme="minorEastAsia" w:cs="Tahoma"/>
          <w:color w:val="000000"/>
          <w:sz w:val="21"/>
          <w:szCs w:val="21"/>
        </w:rPr>
        <w:t>贡献。</w:t>
      </w:r>
      <w:r w:rsidRPr="00972D55">
        <w:rPr>
          <w:rFonts w:asciiTheme="minorEastAsia" w:eastAsiaTheme="minorEastAsia" w:hAnsiTheme="minorEastAsia" w:cs="Tahoma" w:hint="eastAsia"/>
          <w:color w:val="000000"/>
          <w:sz w:val="21"/>
          <w:szCs w:val="21"/>
        </w:rPr>
        <w:t>本会业务主管部门是淄博市工商联。</w:t>
      </w:r>
    </w:p>
    <w:p w:rsidR="00917F84" w:rsidRPr="00972D55" w:rsidRDefault="00917F84" w:rsidP="00972D55">
      <w:pPr>
        <w:pStyle w:val="a3"/>
        <w:numPr>
          <w:ilvl w:val="0"/>
          <w:numId w:val="1"/>
        </w:numPr>
        <w:spacing w:line="360" w:lineRule="auto"/>
        <w:ind w:firstLineChars="0"/>
        <w:rPr>
          <w:rFonts w:asciiTheme="minorEastAsia" w:eastAsiaTheme="minorEastAsia" w:hAnsiTheme="minorEastAsia" w:cs="Tahoma"/>
          <w:color w:val="000000"/>
          <w:sz w:val="21"/>
          <w:szCs w:val="21"/>
        </w:rPr>
      </w:pPr>
      <w:r w:rsidRPr="00972D55">
        <w:rPr>
          <w:rFonts w:asciiTheme="minorEastAsia" w:eastAsiaTheme="minorEastAsia" w:hAnsiTheme="minorEastAsia" w:cs="Tahoma" w:hint="eastAsia"/>
          <w:color w:val="000000"/>
          <w:sz w:val="21"/>
          <w:szCs w:val="21"/>
        </w:rPr>
        <w:t>入会条件：</w:t>
      </w:r>
    </w:p>
    <w:p w:rsidR="00917F84" w:rsidRPr="00972D55" w:rsidRDefault="00917F84" w:rsidP="00972D55">
      <w:pPr>
        <w:pStyle w:val="a3"/>
        <w:numPr>
          <w:ilvl w:val="0"/>
          <w:numId w:val="2"/>
        </w:numPr>
        <w:spacing w:line="360" w:lineRule="auto"/>
        <w:ind w:firstLineChars="0"/>
        <w:rPr>
          <w:rFonts w:asciiTheme="minorEastAsia" w:eastAsiaTheme="minorEastAsia" w:hAnsiTheme="minorEastAsia"/>
          <w:sz w:val="21"/>
          <w:szCs w:val="21"/>
        </w:rPr>
      </w:pPr>
      <w:r w:rsidRPr="00972D55">
        <w:rPr>
          <w:rFonts w:asciiTheme="minorEastAsia" w:eastAsiaTheme="minorEastAsia" w:hAnsiTheme="minorEastAsia" w:hint="eastAsia"/>
          <w:sz w:val="21"/>
          <w:szCs w:val="21"/>
        </w:rPr>
        <w:t>豫籍在淄人士建立的企业，承认本章程者均可申请入会；</w:t>
      </w:r>
    </w:p>
    <w:p w:rsidR="00917F84" w:rsidRPr="00972D55" w:rsidRDefault="00917F84" w:rsidP="00972D55">
      <w:pPr>
        <w:pStyle w:val="a3"/>
        <w:numPr>
          <w:ilvl w:val="0"/>
          <w:numId w:val="2"/>
        </w:numPr>
        <w:spacing w:line="360" w:lineRule="auto"/>
        <w:ind w:firstLineChars="0"/>
        <w:rPr>
          <w:rFonts w:asciiTheme="minorEastAsia" w:eastAsiaTheme="minorEastAsia" w:hAnsiTheme="minorEastAsia"/>
          <w:sz w:val="21"/>
          <w:szCs w:val="21"/>
        </w:rPr>
      </w:pPr>
      <w:r w:rsidRPr="00972D55">
        <w:rPr>
          <w:rFonts w:asciiTheme="minorEastAsia" w:eastAsiaTheme="minorEastAsia" w:hAnsiTheme="minorEastAsia" w:hint="eastAsia"/>
          <w:sz w:val="21"/>
          <w:szCs w:val="21"/>
        </w:rPr>
        <w:t>豫籍在淄发展，并在相关行业中有一定的影响、有威望的人员申请加入本会成为名誉会员；</w:t>
      </w:r>
    </w:p>
    <w:p w:rsidR="00917F84" w:rsidRPr="00972D55" w:rsidRDefault="00917F84" w:rsidP="00972D55">
      <w:pPr>
        <w:pStyle w:val="a3"/>
        <w:numPr>
          <w:ilvl w:val="0"/>
          <w:numId w:val="2"/>
        </w:numPr>
        <w:spacing w:line="360" w:lineRule="auto"/>
        <w:ind w:firstLineChars="0"/>
        <w:rPr>
          <w:rFonts w:asciiTheme="minorEastAsia" w:eastAsiaTheme="minorEastAsia" w:hAnsiTheme="minorEastAsia"/>
          <w:sz w:val="21"/>
          <w:szCs w:val="21"/>
        </w:rPr>
      </w:pPr>
      <w:r w:rsidRPr="00972D55">
        <w:rPr>
          <w:rFonts w:asciiTheme="minorEastAsia" w:eastAsiaTheme="minorEastAsia" w:hAnsiTheme="minorEastAsia" w:hint="eastAsia"/>
          <w:sz w:val="21"/>
          <w:szCs w:val="21"/>
        </w:rPr>
        <w:t>拥护本会章程，履行会员义务，遵守行业自律公约；</w:t>
      </w:r>
    </w:p>
    <w:p w:rsidR="00917F84" w:rsidRPr="00972D55" w:rsidRDefault="00917F84" w:rsidP="00972D55">
      <w:pPr>
        <w:pStyle w:val="a3"/>
        <w:numPr>
          <w:ilvl w:val="0"/>
          <w:numId w:val="2"/>
        </w:numPr>
        <w:spacing w:line="360" w:lineRule="auto"/>
        <w:ind w:firstLineChars="0"/>
        <w:rPr>
          <w:rFonts w:asciiTheme="minorEastAsia" w:eastAsiaTheme="minorEastAsia" w:hAnsiTheme="minorEastAsia"/>
          <w:sz w:val="21"/>
          <w:szCs w:val="21"/>
        </w:rPr>
      </w:pPr>
      <w:r w:rsidRPr="00972D55">
        <w:rPr>
          <w:rFonts w:asciiTheme="minorEastAsia" w:eastAsiaTheme="minorEastAsia" w:hAnsiTheme="minorEastAsia" w:hint="eastAsia"/>
          <w:sz w:val="21"/>
          <w:szCs w:val="21"/>
        </w:rPr>
        <w:t>按时交纳会费。</w:t>
      </w:r>
    </w:p>
    <w:p w:rsidR="00917F84" w:rsidRPr="00972D55" w:rsidRDefault="00917F84" w:rsidP="00972D55">
      <w:pPr>
        <w:pStyle w:val="a3"/>
        <w:numPr>
          <w:ilvl w:val="0"/>
          <w:numId w:val="1"/>
        </w:numPr>
        <w:spacing w:line="360" w:lineRule="auto"/>
        <w:ind w:firstLineChars="0"/>
        <w:rPr>
          <w:rFonts w:asciiTheme="minorEastAsia" w:eastAsiaTheme="minorEastAsia" w:hAnsiTheme="minorEastAsia"/>
          <w:sz w:val="21"/>
          <w:szCs w:val="21"/>
        </w:rPr>
      </w:pPr>
      <w:r w:rsidRPr="00972D55">
        <w:rPr>
          <w:rFonts w:asciiTheme="minorEastAsia" w:eastAsiaTheme="minorEastAsia" w:hAnsiTheme="minorEastAsia" w:hint="eastAsia"/>
          <w:sz w:val="21"/>
          <w:szCs w:val="21"/>
        </w:rPr>
        <w:t>入会程序：</w:t>
      </w:r>
    </w:p>
    <w:p w:rsidR="00917F84" w:rsidRPr="00972D55" w:rsidRDefault="00917F84" w:rsidP="00972D55">
      <w:pPr>
        <w:pStyle w:val="a3"/>
        <w:numPr>
          <w:ilvl w:val="0"/>
          <w:numId w:val="3"/>
        </w:numPr>
        <w:spacing w:line="360" w:lineRule="auto"/>
        <w:ind w:firstLineChars="0"/>
        <w:rPr>
          <w:rFonts w:asciiTheme="minorEastAsia" w:eastAsiaTheme="minorEastAsia" w:hAnsiTheme="minorEastAsia"/>
          <w:sz w:val="21"/>
          <w:szCs w:val="21"/>
        </w:rPr>
      </w:pPr>
      <w:r w:rsidRPr="00972D55">
        <w:rPr>
          <w:rFonts w:asciiTheme="minorEastAsia" w:eastAsiaTheme="minorEastAsia" w:hAnsiTheme="minorEastAsia" w:hint="eastAsia"/>
          <w:sz w:val="21"/>
          <w:szCs w:val="21"/>
        </w:rPr>
        <w:t>申请入会单位及个人按要求填写淄博市商会会员入会申请表、个人身份证及企业营业执照复印件（加盖公章），并附免冠近照两张传至商会秘书处；</w:t>
      </w:r>
    </w:p>
    <w:p w:rsidR="00917F84" w:rsidRPr="00972D55" w:rsidRDefault="00917F84" w:rsidP="00972D55">
      <w:pPr>
        <w:pStyle w:val="a3"/>
        <w:numPr>
          <w:ilvl w:val="0"/>
          <w:numId w:val="3"/>
        </w:numPr>
        <w:spacing w:line="360" w:lineRule="auto"/>
        <w:ind w:firstLineChars="0"/>
        <w:rPr>
          <w:rFonts w:asciiTheme="minorEastAsia" w:eastAsiaTheme="minorEastAsia" w:hAnsiTheme="minorEastAsia"/>
          <w:sz w:val="21"/>
          <w:szCs w:val="21"/>
        </w:rPr>
      </w:pPr>
      <w:r w:rsidRPr="00972D55">
        <w:rPr>
          <w:rFonts w:asciiTheme="minorEastAsia" w:eastAsiaTheme="minorEastAsia" w:hAnsiTheme="minorEastAsia" w:hint="eastAsia"/>
          <w:sz w:val="21"/>
          <w:szCs w:val="21"/>
        </w:rPr>
        <w:t>商会办公室在收到申请后，按照入会条件进行审批，十日内作出是否批准入会的决定；</w:t>
      </w:r>
    </w:p>
    <w:p w:rsidR="00917F84" w:rsidRPr="00972D55" w:rsidRDefault="00917F84" w:rsidP="00972D55">
      <w:pPr>
        <w:pStyle w:val="a3"/>
        <w:numPr>
          <w:ilvl w:val="0"/>
          <w:numId w:val="3"/>
        </w:numPr>
        <w:spacing w:line="360" w:lineRule="auto"/>
        <w:ind w:firstLineChars="0"/>
        <w:rPr>
          <w:rFonts w:asciiTheme="minorEastAsia" w:eastAsiaTheme="minorEastAsia" w:hAnsiTheme="minorEastAsia"/>
          <w:sz w:val="21"/>
          <w:szCs w:val="21"/>
        </w:rPr>
      </w:pPr>
      <w:r w:rsidRPr="00972D55">
        <w:rPr>
          <w:rFonts w:asciiTheme="minorEastAsia" w:eastAsiaTheme="minorEastAsia" w:hAnsiTheme="minorEastAsia" w:hint="eastAsia"/>
          <w:sz w:val="21"/>
          <w:szCs w:val="21"/>
        </w:rPr>
        <w:t>首次申请加入副会长、常务副会长须经商会理事会讨论决定；</w:t>
      </w:r>
    </w:p>
    <w:p w:rsidR="00917F84" w:rsidRPr="00972D55" w:rsidRDefault="00B81877" w:rsidP="00972D55">
      <w:pPr>
        <w:pStyle w:val="a3"/>
        <w:numPr>
          <w:ilvl w:val="0"/>
          <w:numId w:val="3"/>
        </w:numPr>
        <w:spacing w:line="360" w:lineRule="auto"/>
        <w:ind w:firstLineChars="0"/>
        <w:rPr>
          <w:rFonts w:asciiTheme="minorEastAsia" w:eastAsiaTheme="minorEastAsia" w:hAnsiTheme="minorEastAsia"/>
          <w:sz w:val="21"/>
          <w:szCs w:val="21"/>
        </w:rPr>
      </w:pPr>
      <w:r w:rsidRPr="00972D55">
        <w:rPr>
          <w:rFonts w:asciiTheme="minorEastAsia" w:eastAsiaTheme="minorEastAsia" w:hAnsiTheme="minorEastAsia" w:hint="eastAsia"/>
          <w:sz w:val="21"/>
          <w:szCs w:val="21"/>
        </w:rPr>
        <w:t>每年</w:t>
      </w:r>
      <w:r w:rsidR="000E005E" w:rsidRPr="00972D55">
        <w:rPr>
          <w:rFonts w:asciiTheme="minorEastAsia" w:eastAsiaTheme="minorEastAsia" w:hAnsiTheme="minorEastAsia" w:hint="eastAsia"/>
          <w:sz w:val="21"/>
          <w:szCs w:val="21"/>
        </w:rPr>
        <w:t>12月20日至</w:t>
      </w:r>
      <w:r w:rsidR="004608BA" w:rsidRPr="00972D55">
        <w:rPr>
          <w:rFonts w:asciiTheme="minorEastAsia" w:eastAsiaTheme="minorEastAsia" w:hAnsiTheme="minorEastAsia" w:hint="eastAsia"/>
          <w:sz w:val="21"/>
          <w:szCs w:val="21"/>
        </w:rPr>
        <w:t>3</w:t>
      </w:r>
      <w:r w:rsidR="000E005E" w:rsidRPr="00972D55">
        <w:rPr>
          <w:rFonts w:asciiTheme="minorEastAsia" w:eastAsiaTheme="minorEastAsia" w:hAnsiTheme="minorEastAsia" w:hint="eastAsia"/>
          <w:sz w:val="21"/>
          <w:szCs w:val="21"/>
        </w:rPr>
        <w:t>1日</w:t>
      </w:r>
      <w:r w:rsidRPr="00972D55">
        <w:rPr>
          <w:rFonts w:asciiTheme="minorEastAsia" w:eastAsiaTheme="minorEastAsia" w:hAnsiTheme="minorEastAsia" w:hint="eastAsia"/>
          <w:sz w:val="21"/>
          <w:szCs w:val="21"/>
        </w:rPr>
        <w:t>间提出调整商会所任职务；</w:t>
      </w:r>
    </w:p>
    <w:p w:rsidR="00B81877" w:rsidRPr="00972D55" w:rsidRDefault="00B81877" w:rsidP="00972D55">
      <w:pPr>
        <w:pStyle w:val="a3"/>
        <w:numPr>
          <w:ilvl w:val="0"/>
          <w:numId w:val="3"/>
        </w:numPr>
        <w:spacing w:line="360" w:lineRule="auto"/>
        <w:ind w:firstLineChars="0"/>
        <w:rPr>
          <w:rFonts w:asciiTheme="minorEastAsia" w:eastAsiaTheme="minorEastAsia" w:hAnsiTheme="minorEastAsia"/>
          <w:sz w:val="21"/>
          <w:szCs w:val="21"/>
        </w:rPr>
      </w:pPr>
      <w:r w:rsidRPr="00972D55">
        <w:rPr>
          <w:rFonts w:asciiTheme="minorEastAsia" w:eastAsiaTheme="minorEastAsia" w:hAnsiTheme="minorEastAsia" w:hint="eastAsia"/>
          <w:sz w:val="21"/>
          <w:szCs w:val="21"/>
        </w:rPr>
        <w:t>由理事会授权办公室向被批准入会的会员发同意入会通知；</w:t>
      </w:r>
    </w:p>
    <w:p w:rsidR="00B81877" w:rsidRPr="00972D55" w:rsidRDefault="00B81877" w:rsidP="00972D55">
      <w:pPr>
        <w:pStyle w:val="a3"/>
        <w:numPr>
          <w:ilvl w:val="0"/>
          <w:numId w:val="3"/>
        </w:numPr>
        <w:spacing w:line="360" w:lineRule="auto"/>
        <w:ind w:firstLineChars="0"/>
        <w:rPr>
          <w:rFonts w:asciiTheme="minorEastAsia" w:eastAsiaTheme="minorEastAsia" w:hAnsiTheme="minorEastAsia"/>
          <w:sz w:val="21"/>
          <w:szCs w:val="21"/>
        </w:rPr>
      </w:pPr>
      <w:r w:rsidRPr="00972D55">
        <w:rPr>
          <w:rFonts w:asciiTheme="minorEastAsia" w:eastAsiaTheme="minorEastAsia" w:hAnsiTheme="minorEastAsia" w:hint="eastAsia"/>
          <w:sz w:val="21"/>
          <w:szCs w:val="21"/>
        </w:rPr>
        <w:t>按时交纳本年会费；</w:t>
      </w:r>
    </w:p>
    <w:p w:rsidR="00B81877" w:rsidRPr="00972D55" w:rsidRDefault="00B81877" w:rsidP="00972D55">
      <w:pPr>
        <w:pStyle w:val="a3"/>
        <w:numPr>
          <w:ilvl w:val="0"/>
          <w:numId w:val="3"/>
        </w:numPr>
        <w:spacing w:line="360" w:lineRule="auto"/>
        <w:ind w:firstLineChars="0"/>
        <w:rPr>
          <w:rFonts w:asciiTheme="minorEastAsia" w:eastAsiaTheme="minorEastAsia" w:hAnsiTheme="minorEastAsia"/>
          <w:sz w:val="21"/>
          <w:szCs w:val="21"/>
        </w:rPr>
      </w:pPr>
      <w:r w:rsidRPr="00972D55">
        <w:rPr>
          <w:rFonts w:asciiTheme="minorEastAsia" w:eastAsiaTheme="minorEastAsia" w:hAnsiTheme="minorEastAsia" w:hint="eastAsia"/>
          <w:sz w:val="21"/>
          <w:szCs w:val="21"/>
        </w:rPr>
        <w:t>办公室颁发会员证书，申请者即正式成为本会会员。</w:t>
      </w:r>
    </w:p>
    <w:p w:rsidR="00917F84" w:rsidRPr="00972D55" w:rsidRDefault="00917F84" w:rsidP="00917F84">
      <w:pPr>
        <w:pStyle w:val="a3"/>
        <w:spacing w:line="220" w:lineRule="atLeast"/>
        <w:ind w:left="720" w:firstLineChars="0" w:firstLine="0"/>
        <w:rPr>
          <w:rFonts w:asciiTheme="minorEastAsia" w:eastAsiaTheme="minorEastAsia" w:hAnsiTheme="minorEastAsia"/>
          <w:sz w:val="21"/>
          <w:szCs w:val="21"/>
        </w:rPr>
      </w:pPr>
    </w:p>
    <w:sectPr w:rsidR="00917F84" w:rsidRPr="00972D55"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4B27" w:rsidRDefault="00F04B27" w:rsidP="000E005E">
      <w:pPr>
        <w:spacing w:after="0"/>
      </w:pPr>
      <w:r>
        <w:separator/>
      </w:r>
    </w:p>
  </w:endnote>
  <w:endnote w:type="continuationSeparator" w:id="0">
    <w:p w:rsidR="00F04B27" w:rsidRDefault="00F04B27" w:rsidP="000E005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4B27" w:rsidRDefault="00F04B27" w:rsidP="000E005E">
      <w:pPr>
        <w:spacing w:after="0"/>
      </w:pPr>
      <w:r>
        <w:separator/>
      </w:r>
    </w:p>
  </w:footnote>
  <w:footnote w:type="continuationSeparator" w:id="0">
    <w:p w:rsidR="00F04B27" w:rsidRDefault="00F04B27" w:rsidP="000E005E">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126E1"/>
    <w:multiLevelType w:val="hybridMultilevel"/>
    <w:tmpl w:val="A94E9A14"/>
    <w:lvl w:ilvl="0" w:tplc="6BB451E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6B6559A0"/>
    <w:multiLevelType w:val="hybridMultilevel"/>
    <w:tmpl w:val="07D6D7E8"/>
    <w:lvl w:ilvl="0" w:tplc="7DE40AF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7ADA5565"/>
    <w:multiLevelType w:val="hybridMultilevel"/>
    <w:tmpl w:val="BC42C17E"/>
    <w:lvl w:ilvl="0" w:tplc="719E3E2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13314"/>
  </w:hdrShapeDefaults>
  <w:footnotePr>
    <w:footnote w:id="-1"/>
    <w:footnote w:id="0"/>
  </w:footnotePr>
  <w:endnotePr>
    <w:endnote w:id="-1"/>
    <w:endnote w:id="0"/>
  </w:endnotePr>
  <w:compat>
    <w:useFELayout/>
  </w:compat>
  <w:rsids>
    <w:rsidRoot w:val="00D31D50"/>
    <w:rsid w:val="000E005E"/>
    <w:rsid w:val="00311F95"/>
    <w:rsid w:val="00323B43"/>
    <w:rsid w:val="003D37D8"/>
    <w:rsid w:val="00426133"/>
    <w:rsid w:val="004358AB"/>
    <w:rsid w:val="004608BA"/>
    <w:rsid w:val="004E7087"/>
    <w:rsid w:val="00714C3F"/>
    <w:rsid w:val="0084198C"/>
    <w:rsid w:val="008B7726"/>
    <w:rsid w:val="00917F84"/>
    <w:rsid w:val="00972D55"/>
    <w:rsid w:val="00B81877"/>
    <w:rsid w:val="00D024EF"/>
    <w:rsid w:val="00D31D50"/>
    <w:rsid w:val="00F04B27"/>
    <w:rsid w:val="00F540E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7F84"/>
    <w:pPr>
      <w:ind w:firstLineChars="200" w:firstLine="420"/>
    </w:pPr>
  </w:style>
  <w:style w:type="paragraph" w:styleId="a4">
    <w:name w:val="header"/>
    <w:basedOn w:val="a"/>
    <w:link w:val="Char"/>
    <w:uiPriority w:val="99"/>
    <w:semiHidden/>
    <w:unhideWhenUsed/>
    <w:rsid w:val="000E005E"/>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4"/>
    <w:uiPriority w:val="99"/>
    <w:semiHidden/>
    <w:rsid w:val="000E005E"/>
    <w:rPr>
      <w:rFonts w:ascii="Tahoma" w:hAnsi="Tahoma"/>
      <w:sz w:val="18"/>
      <w:szCs w:val="18"/>
    </w:rPr>
  </w:style>
  <w:style w:type="paragraph" w:styleId="a5">
    <w:name w:val="footer"/>
    <w:basedOn w:val="a"/>
    <w:link w:val="Char0"/>
    <w:uiPriority w:val="99"/>
    <w:semiHidden/>
    <w:unhideWhenUsed/>
    <w:rsid w:val="000E005E"/>
    <w:pPr>
      <w:tabs>
        <w:tab w:val="center" w:pos="4153"/>
        <w:tab w:val="right" w:pos="8306"/>
      </w:tabs>
    </w:pPr>
    <w:rPr>
      <w:sz w:val="18"/>
      <w:szCs w:val="18"/>
    </w:rPr>
  </w:style>
  <w:style w:type="character" w:customStyle="1" w:styleId="Char0">
    <w:name w:val="页脚 Char"/>
    <w:basedOn w:val="a0"/>
    <w:link w:val="a5"/>
    <w:uiPriority w:val="99"/>
    <w:semiHidden/>
    <w:rsid w:val="000E005E"/>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82</Words>
  <Characters>472</Characters>
  <Application>Microsoft Office Word</Application>
  <DocSecurity>0</DocSecurity>
  <Lines>3</Lines>
  <Paragraphs>1</Paragraphs>
  <ScaleCrop>false</ScaleCrop>
  <Company/>
  <LinksUpToDate>false</LinksUpToDate>
  <CharactersWithSpaces>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dcterms:created xsi:type="dcterms:W3CDTF">2015-01-07T05:28:00Z</dcterms:created>
  <dcterms:modified xsi:type="dcterms:W3CDTF">2015-01-22T07:52:00Z</dcterms:modified>
</cp:coreProperties>
</file>